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8D6C" w14:textId="727D9882" w:rsidR="008B09A4" w:rsidRDefault="001E2378" w:rsidP="004B385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  <w:sz w:val="28"/>
          <w:szCs w:val="24"/>
          <w:lang w:val="en-US"/>
        </w:rPr>
      </w:pPr>
      <w:r w:rsidRPr="00B40323">
        <w:rPr>
          <w:rFonts w:cstheme="minorHAnsi"/>
          <w:b/>
          <w:i/>
          <w:sz w:val="28"/>
          <w:szCs w:val="24"/>
          <w:lang w:val="en-US"/>
        </w:rPr>
        <w:t xml:space="preserve">Fully funded </w:t>
      </w:r>
      <w:r w:rsidR="008B09A4">
        <w:rPr>
          <w:rFonts w:cstheme="minorHAnsi"/>
          <w:b/>
          <w:i/>
          <w:sz w:val="28"/>
          <w:szCs w:val="24"/>
          <w:lang w:val="en-US"/>
        </w:rPr>
        <w:t xml:space="preserve">3 years </w:t>
      </w:r>
      <w:proofErr w:type="gramStart"/>
      <w:r w:rsidR="00574980" w:rsidRPr="00B40323">
        <w:rPr>
          <w:rFonts w:cstheme="minorHAnsi"/>
          <w:b/>
          <w:i/>
          <w:sz w:val="28"/>
          <w:szCs w:val="24"/>
          <w:lang w:val="en-US"/>
        </w:rPr>
        <w:t>Post-</w:t>
      </w:r>
      <w:r w:rsidR="002149B7">
        <w:rPr>
          <w:rFonts w:cstheme="minorHAnsi"/>
          <w:b/>
          <w:i/>
          <w:sz w:val="28"/>
          <w:szCs w:val="24"/>
          <w:lang w:val="en-US"/>
        </w:rPr>
        <w:t>D</w:t>
      </w:r>
      <w:r w:rsidR="00574980" w:rsidRPr="00B40323">
        <w:rPr>
          <w:rFonts w:cstheme="minorHAnsi"/>
          <w:b/>
          <w:i/>
          <w:sz w:val="28"/>
          <w:szCs w:val="24"/>
          <w:lang w:val="en-US"/>
        </w:rPr>
        <w:t>octoral</w:t>
      </w:r>
      <w:proofErr w:type="gramEnd"/>
      <w:r w:rsidR="00574980" w:rsidRPr="00B40323">
        <w:rPr>
          <w:rFonts w:cstheme="minorHAnsi"/>
          <w:b/>
          <w:i/>
          <w:sz w:val="28"/>
          <w:szCs w:val="24"/>
          <w:lang w:val="en-US"/>
        </w:rPr>
        <w:t xml:space="preserve"> </w:t>
      </w:r>
      <w:r w:rsidRPr="00B40323">
        <w:rPr>
          <w:rFonts w:cstheme="minorHAnsi"/>
          <w:b/>
          <w:i/>
          <w:sz w:val="28"/>
          <w:szCs w:val="24"/>
          <w:lang w:val="en-US"/>
        </w:rPr>
        <w:t>position</w:t>
      </w:r>
    </w:p>
    <w:p w14:paraId="17FC9462" w14:textId="0E8F63C3" w:rsidR="00B40323" w:rsidRDefault="008B09A4" w:rsidP="004B385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  <w:sz w:val="28"/>
          <w:szCs w:val="24"/>
          <w:lang w:val="en-US"/>
        </w:rPr>
      </w:pPr>
      <w:r>
        <w:rPr>
          <w:rFonts w:cstheme="minorHAnsi"/>
          <w:b/>
          <w:i/>
          <w:sz w:val="28"/>
          <w:szCs w:val="24"/>
          <w:lang w:val="en-US"/>
        </w:rPr>
        <w:t xml:space="preserve">from </w:t>
      </w:r>
      <w:proofErr w:type="spellStart"/>
      <w:r>
        <w:rPr>
          <w:rFonts w:cstheme="minorHAnsi"/>
          <w:b/>
          <w:i/>
          <w:sz w:val="28"/>
          <w:szCs w:val="24"/>
          <w:lang w:val="en-US"/>
        </w:rPr>
        <w:t>INCa</w:t>
      </w:r>
      <w:proofErr w:type="spellEnd"/>
      <w:r>
        <w:rPr>
          <w:rFonts w:cstheme="minorHAnsi"/>
          <w:b/>
          <w:i/>
          <w:sz w:val="28"/>
          <w:szCs w:val="24"/>
          <w:lang w:val="en-US"/>
        </w:rPr>
        <w:t xml:space="preserve"> Project </w:t>
      </w:r>
      <w:r w:rsidR="00574980" w:rsidRPr="00B40323">
        <w:rPr>
          <w:rFonts w:cstheme="minorHAnsi"/>
          <w:b/>
          <w:i/>
          <w:sz w:val="28"/>
          <w:szCs w:val="24"/>
          <w:lang w:val="en-US"/>
        </w:rPr>
        <w:t xml:space="preserve"> </w:t>
      </w:r>
    </w:p>
    <w:p w14:paraId="3CE90CF0" w14:textId="77777777" w:rsidR="008B09A4" w:rsidRDefault="008B09A4" w:rsidP="008B09A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/>
          <w:sz w:val="28"/>
          <w:szCs w:val="24"/>
          <w:lang w:val="en-US"/>
        </w:rPr>
      </w:pPr>
    </w:p>
    <w:p w14:paraId="19E1AD6C" w14:textId="77777777" w:rsidR="009030D9" w:rsidRDefault="009030D9" w:rsidP="009030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  <w:lang w:val="en-US"/>
        </w:rPr>
      </w:pPr>
    </w:p>
    <w:p w14:paraId="6A51D3C6" w14:textId="6E1E7492" w:rsidR="009030D9" w:rsidRDefault="009030D9" w:rsidP="009030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  <w:lang w:val="en-US"/>
        </w:rPr>
      </w:pPr>
      <w:r w:rsidRPr="00A53CAE">
        <w:rPr>
          <w:rFonts w:cstheme="minorHAnsi"/>
          <w:b/>
          <w:color w:val="000000" w:themeColor="text1"/>
          <w:sz w:val="28"/>
          <w:szCs w:val="28"/>
          <w:lang w:val="en-US"/>
        </w:rPr>
        <w:t>IRMB - I</w:t>
      </w:r>
      <w:r>
        <w:rPr>
          <w:rFonts w:cstheme="minorHAnsi"/>
          <w:b/>
          <w:color w:val="000000" w:themeColor="text1"/>
          <w:sz w:val="28"/>
          <w:szCs w:val="28"/>
          <w:lang w:val="en-US"/>
        </w:rPr>
        <w:t>NSERM</w:t>
      </w:r>
      <w:r w:rsidRPr="00A53CAE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U1183, </w:t>
      </w:r>
      <w:proofErr w:type="spellStart"/>
      <w:r w:rsidRPr="00A53CAE">
        <w:rPr>
          <w:rFonts w:cstheme="minorHAnsi"/>
          <w:b/>
          <w:color w:val="000000" w:themeColor="text1"/>
          <w:sz w:val="28"/>
          <w:szCs w:val="28"/>
          <w:lang w:val="en-US"/>
        </w:rPr>
        <w:t>Hôpital</w:t>
      </w:r>
      <w:proofErr w:type="spellEnd"/>
      <w:r w:rsidRPr="00A53CAE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Saint-Eloi, Montpellier, France</w:t>
      </w:r>
    </w:p>
    <w:p w14:paraId="216AF44F" w14:textId="77777777" w:rsidR="009030D9" w:rsidRPr="00A53CAE" w:rsidRDefault="009030D9" w:rsidP="009030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  <w:lang w:val="en-US"/>
        </w:rPr>
      </w:pPr>
    </w:p>
    <w:p w14:paraId="137E44B4" w14:textId="77777777" w:rsidR="009030D9" w:rsidRPr="009030D9" w:rsidRDefault="009030D9" w:rsidP="009030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iCs/>
          <w:sz w:val="28"/>
          <w:szCs w:val="24"/>
          <w:lang w:val="en-US"/>
        </w:rPr>
      </w:pPr>
      <w:r w:rsidRPr="009030D9">
        <w:rPr>
          <w:rFonts w:cstheme="minorHAnsi"/>
          <w:b/>
          <w:iCs/>
          <w:sz w:val="28"/>
          <w:szCs w:val="24"/>
          <w:lang w:val="en-US"/>
        </w:rPr>
        <w:t xml:space="preserve">Stem Cell and Genome Plasticity in Development and Aging  </w:t>
      </w:r>
    </w:p>
    <w:p w14:paraId="44BE8064" w14:textId="77777777" w:rsidR="00CE2134" w:rsidRPr="009030D9" w:rsidRDefault="00CE2134" w:rsidP="004B385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8"/>
          <w:szCs w:val="24"/>
          <w:lang w:val="en-US"/>
        </w:rPr>
      </w:pPr>
    </w:p>
    <w:p w14:paraId="6BD74322" w14:textId="0F121BBB" w:rsidR="008B09A4" w:rsidRDefault="008B09A4" w:rsidP="004B385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8B09A4">
        <w:rPr>
          <w:rFonts w:cstheme="minorHAnsi"/>
          <w:b/>
          <w:sz w:val="28"/>
          <w:szCs w:val="24"/>
        </w:rPr>
        <w:t>Team Leader Jean-</w:t>
      </w:r>
      <w:r>
        <w:rPr>
          <w:rFonts w:cstheme="minorHAnsi"/>
          <w:b/>
          <w:sz w:val="28"/>
          <w:szCs w:val="24"/>
        </w:rPr>
        <w:t>M</w:t>
      </w:r>
      <w:r w:rsidRPr="008B09A4">
        <w:rPr>
          <w:rFonts w:cstheme="minorHAnsi"/>
          <w:b/>
          <w:sz w:val="28"/>
          <w:szCs w:val="24"/>
        </w:rPr>
        <w:t>arc Lemai</w:t>
      </w:r>
      <w:r>
        <w:rPr>
          <w:rFonts w:cstheme="minorHAnsi"/>
          <w:b/>
          <w:sz w:val="28"/>
          <w:szCs w:val="24"/>
        </w:rPr>
        <w:t>tre</w:t>
      </w:r>
    </w:p>
    <w:p w14:paraId="16ED545A" w14:textId="77777777" w:rsidR="008B09A4" w:rsidRDefault="00016CBE" w:rsidP="004B385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8B09A4">
        <w:rPr>
          <w:rFonts w:cstheme="minorHAnsi"/>
          <w:b/>
          <w:sz w:val="28"/>
          <w:szCs w:val="24"/>
        </w:rPr>
        <w:t xml:space="preserve"> </w:t>
      </w:r>
    </w:p>
    <w:p w14:paraId="42A908E4" w14:textId="77777777" w:rsidR="00574980" w:rsidRPr="002149B7" w:rsidRDefault="00574980" w:rsidP="002149B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val="en-US"/>
        </w:rPr>
      </w:pPr>
    </w:p>
    <w:p w14:paraId="043C655B" w14:textId="1DA53F53" w:rsidR="008B09A4" w:rsidRPr="002149B7" w:rsidRDefault="008B09A4" w:rsidP="00A53CAE">
      <w:pPr>
        <w:pStyle w:val="NormalWeb"/>
        <w:spacing w:before="0" w:beforeAutospacing="0" w:after="27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We are seeking to appoint a postdoctoral researcher to better understand the role of cellular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reprogramming associated to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senescence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escape to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cancer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initiation,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 identify and validate novel targetable biomarkers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of cancer stem cells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The postdoc will be based in the laboratory of Dr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Jean-Marc Lemaitre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Group Leader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the Team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enome and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tem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ell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lasticity in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D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evelopment and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ging, and co-Director of the In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titute of Regenerative Medicine and Biotherapies</w:t>
      </w:r>
      <w:r w:rsidR="00A53CA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of Montpellier, France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This pos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ition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is funded by </w:t>
      </w:r>
      <w:proofErr w:type="spellStart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INC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</w:t>
      </w:r>
      <w:proofErr w:type="spellEnd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(Frenc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National Institute of Cancer), and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is available from 1st January 2022.</w:t>
      </w:r>
    </w:p>
    <w:p w14:paraId="69C6DC8E" w14:textId="3CB11D8A" w:rsidR="00400F14" w:rsidRPr="002149B7" w:rsidRDefault="008B09A4" w:rsidP="00A53CAE">
      <w:pPr>
        <w:pStyle w:val="NormalWeb"/>
        <w:spacing w:before="0" w:beforeAutospacing="0" w:after="27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Jean-Marc 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Lemaitre’s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research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aims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to understand the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epigenetic control of senescence/aging and age-related diseases. The team demonstrated that cellular aging is reversible 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by reprogramming through pluripotency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 develop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ed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transient reprogramming strategies 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</w:t>
      </w:r>
      <w:r w:rsidRPr="00CE213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in vivo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</w:t>
      </w:r>
      <w:r w:rsidRPr="00CE213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in vitro models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to escape from senescence.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Candidates must have a PhD in the biological/biomedical sciences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A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significant experience in cell senescence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 stem cell reprogramming, as well as 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kills in </w:t>
      </w:r>
      <w:proofErr w:type="spellStart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bioinfomatics</w:t>
      </w:r>
      <w:proofErr w:type="spellEnd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analysis are mandatory. </w:t>
      </w:r>
      <w:r w:rsidR="00CE2134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 second Post-Doc, will be highly appreciated.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 collaboration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engaged with Marco-Mendoza Parra (partner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</w:t>
      </w:r>
      <w:proofErr w:type="spellStart"/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INCa</w:t>
      </w:r>
      <w:proofErr w:type="spellEnd"/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project)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l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eader of the Team </w:t>
      </w:r>
      <w:proofErr w:type="spellStart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SySfate</w:t>
      </w:r>
      <w:proofErr w:type="spellEnd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from </w:t>
      </w:r>
      <w:proofErr w:type="spellStart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Genoscope</w:t>
      </w:r>
      <w:proofErr w:type="spellEnd"/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Evry</w:t>
      </w:r>
      <w:proofErr w:type="spellEnd"/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France),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to further develop system biology analysis.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These studies will enable us to dissect the role of senescence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escape in cancer stem cells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formation by 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 </w:t>
      </w:r>
      <w:proofErr w:type="spellStart"/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multidimentional</w:t>
      </w:r>
      <w:proofErr w:type="spellEnd"/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profiling approach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integrating, transcriptomes, epigenome, chromatin domain </w:t>
      </w:r>
      <w:r w:rsidR="00CE2134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interactions </w:t>
      </w:r>
      <w:r w:rsidR="002149B7"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in a time dependent manner. The ultimate objective is to </w:t>
      </w:r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identify new therapeutic targets to develop </w:t>
      </w:r>
      <w:proofErr w:type="spellStart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npharmacologically</w:t>
      </w:r>
      <w:proofErr w:type="spellEnd"/>
      <w:r w:rsidRPr="002149B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-active drugs for tumor eradication. </w:t>
      </w:r>
    </w:p>
    <w:p w14:paraId="0D08299A" w14:textId="10300625" w:rsidR="001E2378" w:rsidRPr="002149B7" w:rsidRDefault="00A04459" w:rsidP="00A53CA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  <w:lang w:val="en-US"/>
        </w:rPr>
      </w:pPr>
      <w:r w:rsidRPr="002149B7">
        <w:rPr>
          <w:rFonts w:cstheme="minorHAnsi"/>
          <w:color w:val="000000" w:themeColor="text1"/>
          <w:lang w:val="en-US"/>
        </w:rPr>
        <w:t xml:space="preserve">The postdoc will carry out independent research </w:t>
      </w:r>
      <w:r w:rsidR="008B09A4" w:rsidRPr="002149B7">
        <w:rPr>
          <w:rFonts w:cstheme="minorHAnsi"/>
          <w:color w:val="000000" w:themeColor="text1"/>
          <w:lang w:val="en-US"/>
        </w:rPr>
        <w:t>and will be supported by a</w:t>
      </w:r>
      <w:r w:rsidR="00CE2134">
        <w:rPr>
          <w:rFonts w:cstheme="minorHAnsi"/>
          <w:color w:val="000000" w:themeColor="text1"/>
          <w:lang w:val="en-US"/>
        </w:rPr>
        <w:t xml:space="preserve">n </w:t>
      </w:r>
      <w:r w:rsidR="008B09A4" w:rsidRPr="002149B7">
        <w:rPr>
          <w:rFonts w:cstheme="minorHAnsi"/>
          <w:color w:val="000000" w:themeColor="text1"/>
          <w:lang w:val="en-US"/>
        </w:rPr>
        <w:t>Engineer from the Team</w:t>
      </w:r>
      <w:r w:rsidR="002149B7" w:rsidRPr="002149B7">
        <w:rPr>
          <w:rFonts w:cstheme="minorHAnsi"/>
          <w:color w:val="000000" w:themeColor="text1"/>
          <w:lang w:val="en-US"/>
        </w:rPr>
        <w:t>.</w:t>
      </w:r>
      <w:r w:rsidR="008B09A4" w:rsidRPr="002149B7">
        <w:rPr>
          <w:rFonts w:cstheme="minorHAnsi"/>
          <w:color w:val="000000" w:themeColor="text1"/>
          <w:lang w:val="en-US"/>
        </w:rPr>
        <w:t xml:space="preserve">  </w:t>
      </w:r>
    </w:p>
    <w:p w14:paraId="0D30AFA5" w14:textId="77777777" w:rsidR="00A04459" w:rsidRPr="002149B7" w:rsidRDefault="00A04459" w:rsidP="002149B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lang w:val="en-US"/>
        </w:rPr>
      </w:pPr>
    </w:p>
    <w:p w14:paraId="1FCF1759" w14:textId="548EABE0" w:rsidR="001E2378" w:rsidRPr="002149B7" w:rsidRDefault="001E2378" w:rsidP="002149B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US"/>
        </w:rPr>
      </w:pPr>
      <w:r w:rsidRPr="002149B7">
        <w:rPr>
          <w:rFonts w:cstheme="minorHAnsi"/>
          <w:b/>
          <w:color w:val="000000" w:themeColor="text1"/>
          <w:lang w:val="en-US"/>
        </w:rPr>
        <w:t>How to apply</w:t>
      </w:r>
      <w:r w:rsidRPr="002149B7">
        <w:rPr>
          <w:rFonts w:cstheme="minorHAnsi"/>
          <w:b/>
          <w:lang w:val="en-US"/>
        </w:rPr>
        <w:t>:</w:t>
      </w:r>
      <w:r w:rsidRPr="002149B7">
        <w:rPr>
          <w:rFonts w:cstheme="minorHAnsi"/>
          <w:lang w:val="en-US"/>
        </w:rPr>
        <w:t xml:space="preserve"> Applications are invited from outstanding and highly motivated candidates for a fixed term position as postdoctoral researcher in the group of </w:t>
      </w:r>
      <w:r w:rsidR="008B09A4" w:rsidRPr="002149B7">
        <w:rPr>
          <w:rFonts w:cstheme="minorHAnsi"/>
          <w:lang w:val="en-US"/>
        </w:rPr>
        <w:t>Jean-Marc Lemaitre</w:t>
      </w:r>
      <w:r w:rsidRPr="002149B7">
        <w:rPr>
          <w:rFonts w:cstheme="minorHAnsi"/>
          <w:lang w:val="en-US"/>
        </w:rPr>
        <w:t xml:space="preserve">, at the Institute of Regenerative Medicine and Biotherapies in Montpellier. </w:t>
      </w:r>
    </w:p>
    <w:p w14:paraId="66BF72F8" w14:textId="5ABFE71D" w:rsidR="00400F14" w:rsidRPr="002149B7" w:rsidRDefault="003D76D5" w:rsidP="004B385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GB"/>
        </w:rPr>
      </w:pPr>
      <w:r w:rsidRPr="002149B7">
        <w:rPr>
          <w:rFonts w:cstheme="minorHAnsi"/>
          <w:color w:val="000000"/>
          <w:lang w:val="en-US"/>
        </w:rPr>
        <w:t xml:space="preserve">Applications </w:t>
      </w:r>
      <w:r w:rsidR="002149B7" w:rsidRPr="002149B7">
        <w:rPr>
          <w:rFonts w:cstheme="minorHAnsi"/>
          <w:color w:val="000000"/>
          <w:lang w:val="en-US"/>
        </w:rPr>
        <w:t xml:space="preserve">will </w:t>
      </w:r>
      <w:r w:rsidRPr="002149B7">
        <w:rPr>
          <w:rFonts w:cstheme="minorHAnsi"/>
          <w:color w:val="000000"/>
          <w:lang w:val="en-US"/>
        </w:rPr>
        <w:t xml:space="preserve">include a cover letter, CV, and the contact details of three referees should be sent, via e-mail to </w:t>
      </w:r>
      <w:r w:rsidR="008B09A4" w:rsidRPr="002149B7">
        <w:rPr>
          <w:rFonts w:cstheme="minorHAnsi"/>
          <w:color w:val="000000"/>
          <w:lang w:val="en-US"/>
        </w:rPr>
        <w:t xml:space="preserve">Jean-Marc </w:t>
      </w:r>
      <w:proofErr w:type="gramStart"/>
      <w:r w:rsidR="008B09A4" w:rsidRPr="002149B7">
        <w:rPr>
          <w:rFonts w:cstheme="minorHAnsi"/>
          <w:color w:val="000000"/>
          <w:lang w:val="en-US"/>
        </w:rPr>
        <w:t>Lemaitre</w:t>
      </w:r>
      <w:r w:rsidR="00CE2134">
        <w:rPr>
          <w:rFonts w:cstheme="minorHAnsi"/>
          <w:color w:val="000000"/>
          <w:lang w:val="en-US"/>
        </w:rPr>
        <w:t xml:space="preserve"> </w:t>
      </w:r>
      <w:r w:rsidRPr="002149B7">
        <w:rPr>
          <w:rFonts w:cstheme="minorHAnsi"/>
          <w:color w:val="000000"/>
          <w:lang w:val="en-US"/>
        </w:rPr>
        <w:t>:</w:t>
      </w:r>
      <w:proofErr w:type="gramEnd"/>
      <w:r w:rsidRPr="002149B7">
        <w:rPr>
          <w:rFonts w:cstheme="minorHAnsi"/>
          <w:color w:val="000000"/>
          <w:lang w:val="en-US"/>
        </w:rPr>
        <w:t xml:space="preserve"> </w:t>
      </w:r>
      <w:r w:rsidR="008B09A4" w:rsidRPr="002149B7">
        <w:rPr>
          <w:rFonts w:cstheme="minorHAnsi"/>
          <w:lang w:val="en-US"/>
        </w:rPr>
        <w:t>jean-marc.lemaitre@inserm.fr</w:t>
      </w:r>
    </w:p>
    <w:p w14:paraId="59AA726D" w14:textId="77777777" w:rsidR="003D76D5" w:rsidRPr="002149B7" w:rsidRDefault="003D76D5" w:rsidP="004B385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en-US"/>
        </w:rPr>
      </w:pPr>
    </w:p>
    <w:p w14:paraId="515860EB" w14:textId="77777777" w:rsidR="00251828" w:rsidRPr="00C81266" w:rsidRDefault="00251828" w:rsidP="004B385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sectPr w:rsidR="00251828" w:rsidRPr="00C8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80"/>
    <w:rsid w:val="00016CBE"/>
    <w:rsid w:val="001E2378"/>
    <w:rsid w:val="002149B7"/>
    <w:rsid w:val="00251828"/>
    <w:rsid w:val="002617AB"/>
    <w:rsid w:val="003D322B"/>
    <w:rsid w:val="003D76D5"/>
    <w:rsid w:val="00400F14"/>
    <w:rsid w:val="00403787"/>
    <w:rsid w:val="004B385D"/>
    <w:rsid w:val="00574980"/>
    <w:rsid w:val="007E2D35"/>
    <w:rsid w:val="008B09A4"/>
    <w:rsid w:val="009003E6"/>
    <w:rsid w:val="009030D9"/>
    <w:rsid w:val="00A04459"/>
    <w:rsid w:val="00A53CAE"/>
    <w:rsid w:val="00B40323"/>
    <w:rsid w:val="00C81266"/>
    <w:rsid w:val="00CE2134"/>
    <w:rsid w:val="00D73EA1"/>
    <w:rsid w:val="00DA228C"/>
    <w:rsid w:val="00E139A0"/>
    <w:rsid w:val="00E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0EB7"/>
  <w15:chartTrackingRefBased/>
  <w15:docId w15:val="{90E2BE59-130B-48AB-81D2-0CB233C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38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B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NOEL</dc:creator>
  <cp:keywords/>
  <dc:description/>
  <cp:lastModifiedBy>Jean-Marc Lemaitre</cp:lastModifiedBy>
  <cp:revision>6</cp:revision>
  <dcterms:created xsi:type="dcterms:W3CDTF">2021-11-12T11:21:00Z</dcterms:created>
  <dcterms:modified xsi:type="dcterms:W3CDTF">2021-11-16T14:55:00Z</dcterms:modified>
</cp:coreProperties>
</file>